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ADD5" w14:textId="37A7E28B" w:rsidR="00F417CC" w:rsidRPr="00755A7B" w:rsidRDefault="000850E5" w:rsidP="009677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540"/>
        <w:jc w:val="center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szCs w:val="28"/>
        </w:rPr>
        <w:t>Autorizovaný š</w:t>
      </w:r>
      <w:r w:rsidR="00941EFE">
        <w:rPr>
          <w:rFonts w:ascii="Calibri" w:hAnsi="Calibri"/>
          <w:b/>
          <w:szCs w:val="28"/>
        </w:rPr>
        <w:t>kolitel</w:t>
      </w:r>
      <w:r w:rsidR="00755A7B" w:rsidRPr="00755A7B">
        <w:rPr>
          <w:rFonts w:ascii="Calibri" w:hAnsi="Calibri"/>
          <w:b/>
          <w:bCs/>
          <w:szCs w:val="28"/>
        </w:rPr>
        <w:t>:</w:t>
      </w:r>
      <w:r w:rsidR="004F77EF">
        <w:rPr>
          <w:rFonts w:ascii="Calibri" w:hAnsi="Calibri"/>
          <w:b/>
          <w:bCs/>
          <w:szCs w:val="28"/>
        </w:rPr>
        <w:t xml:space="preserve">  </w:t>
      </w:r>
      <w:r w:rsidR="00AB1588">
        <w:rPr>
          <w:rFonts w:ascii="Calibri" w:hAnsi="Calibri"/>
          <w:b/>
          <w:bCs/>
          <w:szCs w:val="28"/>
        </w:rPr>
        <w:t xml:space="preserve">Česká fotovoltaická asociace, </w:t>
      </w:r>
      <w:r w:rsidR="00BF7515">
        <w:rPr>
          <w:rFonts w:ascii="Calibri" w:hAnsi="Calibri"/>
          <w:b/>
          <w:bCs/>
          <w:szCs w:val="28"/>
        </w:rPr>
        <w:t>z</w:t>
      </w:r>
      <w:r w:rsidR="00AB1588">
        <w:rPr>
          <w:rFonts w:ascii="Calibri" w:hAnsi="Calibri"/>
          <w:b/>
          <w:bCs/>
          <w:szCs w:val="28"/>
        </w:rPr>
        <w:t>.s.</w:t>
      </w:r>
      <w:r w:rsidR="0095794C">
        <w:rPr>
          <w:rFonts w:ascii="Calibri" w:hAnsi="Calibri"/>
          <w:b/>
          <w:bCs/>
          <w:szCs w:val="28"/>
        </w:rPr>
        <w:br/>
        <w:t>odborný garant: Ostrovní elektrárny s.r.o.</w:t>
      </w:r>
    </w:p>
    <w:p w14:paraId="2DB5869E" w14:textId="77777777" w:rsidR="00983473" w:rsidRPr="00755A7B" w:rsidRDefault="00983473" w:rsidP="009677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540"/>
        <w:rPr>
          <w:rFonts w:ascii="Calibri" w:hAnsi="Calibri"/>
          <w:sz w:val="16"/>
          <w:szCs w:val="17"/>
        </w:rPr>
      </w:pPr>
    </w:p>
    <w:p w14:paraId="27FA24C1" w14:textId="77777777" w:rsidR="00983473" w:rsidRPr="00755A7B" w:rsidRDefault="00983473" w:rsidP="00983473">
      <w:pPr>
        <w:jc w:val="center"/>
        <w:rPr>
          <w:rFonts w:ascii="Calibri" w:hAnsi="Calibri"/>
          <w:sz w:val="16"/>
          <w:szCs w:val="17"/>
        </w:rPr>
      </w:pPr>
    </w:p>
    <w:p w14:paraId="4260D349" w14:textId="77777777" w:rsidR="00C7381B" w:rsidRPr="00755A7B" w:rsidRDefault="00C7381B" w:rsidP="00A809FC">
      <w:pPr>
        <w:pStyle w:val="Nadpis1"/>
        <w:rPr>
          <w:rFonts w:ascii="Calibri" w:hAnsi="Calibri" w:cs="Times New Roman"/>
          <w:color w:val="auto"/>
          <w:spacing w:val="60"/>
          <w:sz w:val="24"/>
          <w:szCs w:val="28"/>
        </w:rPr>
      </w:pPr>
      <w:r w:rsidRPr="00755A7B">
        <w:rPr>
          <w:rFonts w:ascii="Calibri" w:hAnsi="Calibri" w:cs="Times New Roman"/>
          <w:color w:val="auto"/>
          <w:spacing w:val="60"/>
          <w:sz w:val="24"/>
          <w:szCs w:val="28"/>
        </w:rPr>
        <w:t>PŘIHLÁŠKA</w:t>
      </w:r>
    </w:p>
    <w:p w14:paraId="7F5A012E" w14:textId="4DF4F07A" w:rsidR="00C7381B" w:rsidRPr="00755A7B" w:rsidRDefault="00DE646F" w:rsidP="00A809FC">
      <w:pPr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na </w:t>
      </w:r>
      <w:r w:rsidR="00941EFE">
        <w:rPr>
          <w:rFonts w:ascii="Calibri" w:hAnsi="Calibri"/>
          <w:b/>
          <w:bCs/>
          <w:sz w:val="22"/>
        </w:rPr>
        <w:t>kurz</w:t>
      </w:r>
      <w:r w:rsidR="004F523E">
        <w:rPr>
          <w:rFonts w:ascii="Calibri" w:hAnsi="Calibri"/>
          <w:b/>
          <w:bCs/>
          <w:sz w:val="22"/>
        </w:rPr>
        <w:t xml:space="preserve"> </w:t>
      </w:r>
      <w:r w:rsidR="00084FF4">
        <w:rPr>
          <w:rFonts w:ascii="Calibri" w:hAnsi="Calibri"/>
          <w:b/>
          <w:bCs/>
          <w:sz w:val="22"/>
        </w:rPr>
        <w:t>„</w:t>
      </w:r>
      <w:r>
        <w:rPr>
          <w:rFonts w:ascii="Calibri" w:hAnsi="Calibri"/>
          <w:b/>
          <w:bCs/>
          <w:sz w:val="22"/>
        </w:rPr>
        <w:t>OSTROVNÍ A HYBRIDNÍ FVE VICTRON</w:t>
      </w:r>
      <w:r w:rsidR="00084FF4">
        <w:rPr>
          <w:rFonts w:ascii="Calibri" w:hAnsi="Calibri"/>
          <w:b/>
          <w:bCs/>
          <w:sz w:val="22"/>
        </w:rPr>
        <w:t>“</w:t>
      </w:r>
    </w:p>
    <w:p w14:paraId="3AEC3B52" w14:textId="77777777" w:rsidR="00C7381B" w:rsidRPr="00755A7B" w:rsidRDefault="00C7381B" w:rsidP="00A809FC">
      <w:pPr>
        <w:jc w:val="center"/>
        <w:rPr>
          <w:rFonts w:ascii="Calibri" w:hAnsi="Calibri"/>
          <w:sz w:val="16"/>
          <w:szCs w:val="17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6560"/>
      </w:tblGrid>
      <w:tr w:rsidR="002126E6" w:rsidRPr="009B4F2C" w14:paraId="5D628917" w14:textId="77777777" w:rsidTr="009B4F2C">
        <w:tc>
          <w:tcPr>
            <w:tcW w:w="10620" w:type="dxa"/>
            <w:gridSpan w:val="2"/>
            <w:shd w:val="clear" w:color="auto" w:fill="0C0C0C"/>
          </w:tcPr>
          <w:p w14:paraId="13AC8B23" w14:textId="77777777" w:rsidR="002126E6" w:rsidRPr="009B4F2C" w:rsidRDefault="002126E6" w:rsidP="00ED0A6F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A. 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 xml:space="preserve">Vymezení předmětu </w:t>
            </w:r>
            <w:r w:rsidR="00ED0A6F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kurzu</w:t>
            </w:r>
          </w:p>
        </w:tc>
      </w:tr>
      <w:tr w:rsidR="002126E6" w:rsidRPr="009B4F2C" w14:paraId="5DFA0FE5" w14:textId="77777777" w:rsidTr="009B4F2C">
        <w:tc>
          <w:tcPr>
            <w:tcW w:w="10620" w:type="dxa"/>
            <w:gridSpan w:val="2"/>
          </w:tcPr>
          <w:p w14:paraId="28322D38" w14:textId="62E4E5EC" w:rsidR="002126E6" w:rsidRPr="009F18BF" w:rsidRDefault="00BD7043" w:rsidP="00A632DB">
            <w:pPr>
              <w:pStyle w:val="Zkladntext2"/>
              <w:rPr>
                <w:rFonts w:ascii="Calibri" w:hAnsi="Calibri"/>
                <w:bCs/>
                <w:sz w:val="20"/>
                <w:szCs w:val="22"/>
              </w:rPr>
            </w:pPr>
            <w:r w:rsidRPr="009F18BF">
              <w:rPr>
                <w:rFonts w:ascii="Calibri" w:hAnsi="Calibri"/>
                <w:sz w:val="20"/>
                <w:szCs w:val="22"/>
              </w:rPr>
              <w:t>Ž</w:t>
            </w:r>
            <w:r w:rsidR="002126E6" w:rsidRPr="009F18BF">
              <w:rPr>
                <w:rFonts w:ascii="Calibri" w:hAnsi="Calibri"/>
                <w:sz w:val="20"/>
                <w:szCs w:val="22"/>
              </w:rPr>
              <w:t xml:space="preserve">ádám o </w:t>
            </w:r>
            <w:r w:rsidRPr="009F18BF">
              <w:rPr>
                <w:rFonts w:ascii="Calibri" w:hAnsi="Calibri"/>
                <w:sz w:val="20"/>
                <w:szCs w:val="22"/>
              </w:rPr>
              <w:t>přihláš</w:t>
            </w:r>
            <w:r w:rsidR="00E369FD" w:rsidRPr="009F18BF">
              <w:rPr>
                <w:rFonts w:ascii="Calibri" w:hAnsi="Calibri"/>
                <w:sz w:val="20"/>
                <w:szCs w:val="22"/>
              </w:rPr>
              <w:t>ení</w:t>
            </w:r>
            <w:r w:rsidRPr="009F18BF">
              <w:rPr>
                <w:rFonts w:ascii="Calibri" w:hAnsi="Calibri"/>
                <w:sz w:val="20"/>
                <w:szCs w:val="22"/>
              </w:rPr>
              <w:t xml:space="preserve"> na </w:t>
            </w:r>
            <w:r w:rsidR="005D2DBF">
              <w:rPr>
                <w:rFonts w:ascii="Calibri" w:hAnsi="Calibri"/>
                <w:sz w:val="20"/>
                <w:szCs w:val="22"/>
              </w:rPr>
              <w:t xml:space="preserve">kurz </w:t>
            </w:r>
            <w:r w:rsidRPr="009F18BF">
              <w:rPr>
                <w:rFonts w:ascii="Calibri" w:hAnsi="Calibri"/>
                <w:bCs/>
                <w:sz w:val="20"/>
                <w:szCs w:val="22"/>
              </w:rPr>
              <w:t>„</w:t>
            </w:r>
            <w:r w:rsidR="00C33C38">
              <w:rPr>
                <w:rFonts w:ascii="Calibri" w:hAnsi="Calibri"/>
                <w:bCs/>
                <w:sz w:val="20"/>
                <w:szCs w:val="22"/>
              </w:rPr>
              <w:t xml:space="preserve">Ostrovní a hybridní FVE </w:t>
            </w:r>
            <w:proofErr w:type="spellStart"/>
            <w:r w:rsidR="00C33C38">
              <w:rPr>
                <w:rFonts w:ascii="Calibri" w:hAnsi="Calibri"/>
                <w:bCs/>
                <w:sz w:val="20"/>
                <w:szCs w:val="22"/>
              </w:rPr>
              <w:t>Victron</w:t>
            </w:r>
            <w:proofErr w:type="spellEnd"/>
            <w:r w:rsidRPr="009F18BF">
              <w:rPr>
                <w:rFonts w:ascii="Calibri" w:hAnsi="Calibri"/>
                <w:bCs/>
                <w:sz w:val="20"/>
                <w:szCs w:val="22"/>
              </w:rPr>
              <w:t>“</w:t>
            </w:r>
            <w:r w:rsidR="002307EF" w:rsidRPr="009F18BF">
              <w:rPr>
                <w:rFonts w:ascii="Calibri" w:hAnsi="Calibri"/>
                <w:bCs/>
                <w:sz w:val="20"/>
                <w:szCs w:val="22"/>
              </w:rPr>
              <w:t xml:space="preserve">. Kurz je určen pro </w:t>
            </w:r>
            <w:r w:rsidR="00750647">
              <w:rPr>
                <w:rFonts w:ascii="Calibri" w:hAnsi="Calibri"/>
                <w:bCs/>
                <w:sz w:val="20"/>
                <w:szCs w:val="22"/>
              </w:rPr>
              <w:t>techniky a projektanty fotovoltaických systémů, odborníky na energii z obnovitelných zdrojů, OSVČ, kteří si chtějí rozšířit obor podnikání, soukromé osoby, které uvažují o instalaci vlastní ostrovní či hybridní elektrárny, e</w:t>
            </w:r>
            <w:r w:rsidR="002307EF" w:rsidRPr="009F18BF">
              <w:rPr>
                <w:rFonts w:ascii="Calibri" w:hAnsi="Calibri"/>
                <w:bCs/>
                <w:sz w:val="20"/>
                <w:szCs w:val="22"/>
              </w:rPr>
              <w:t xml:space="preserve">lektrikáře, </w:t>
            </w:r>
            <w:r w:rsidR="00DD4E99" w:rsidRPr="009F18BF">
              <w:rPr>
                <w:rFonts w:ascii="Calibri" w:hAnsi="Calibri"/>
                <w:bCs/>
                <w:sz w:val="20"/>
                <w:szCs w:val="22"/>
              </w:rPr>
              <w:t xml:space="preserve">energetiky, architekty, manažery budov, </w:t>
            </w:r>
            <w:r w:rsidR="00935852" w:rsidRPr="009F18BF">
              <w:rPr>
                <w:rFonts w:ascii="Calibri" w:hAnsi="Calibri"/>
                <w:bCs/>
                <w:sz w:val="20"/>
                <w:szCs w:val="22"/>
              </w:rPr>
              <w:t>správc</w:t>
            </w:r>
            <w:r w:rsidR="00E1413A" w:rsidRPr="009F18BF">
              <w:rPr>
                <w:rFonts w:ascii="Calibri" w:hAnsi="Calibri"/>
                <w:bCs/>
                <w:sz w:val="20"/>
                <w:szCs w:val="22"/>
              </w:rPr>
              <w:t>e</w:t>
            </w:r>
            <w:r w:rsidR="00935852" w:rsidRPr="009F18BF">
              <w:rPr>
                <w:rFonts w:ascii="Calibri" w:hAnsi="Calibri"/>
                <w:bCs/>
                <w:sz w:val="20"/>
                <w:szCs w:val="22"/>
              </w:rPr>
              <w:t xml:space="preserve"> majetku, </w:t>
            </w:r>
            <w:r w:rsidR="002307EF" w:rsidRPr="009F18BF">
              <w:rPr>
                <w:rFonts w:ascii="Calibri" w:hAnsi="Calibri"/>
                <w:bCs/>
                <w:sz w:val="20"/>
                <w:szCs w:val="22"/>
              </w:rPr>
              <w:t>inženýry TZB</w:t>
            </w:r>
            <w:r w:rsidR="001938FC" w:rsidRPr="009F18BF">
              <w:rPr>
                <w:rFonts w:ascii="Calibri" w:hAnsi="Calibri"/>
                <w:bCs/>
                <w:sz w:val="20"/>
                <w:szCs w:val="22"/>
              </w:rPr>
              <w:t>, specialisty životního prostředí</w:t>
            </w:r>
            <w:r w:rsidR="009074A3" w:rsidRPr="009F18BF">
              <w:rPr>
                <w:rFonts w:ascii="Calibri" w:hAnsi="Calibri"/>
                <w:bCs/>
                <w:sz w:val="20"/>
                <w:szCs w:val="22"/>
              </w:rPr>
              <w:t xml:space="preserve"> </w:t>
            </w:r>
            <w:r w:rsidR="002307EF" w:rsidRPr="009F18BF">
              <w:rPr>
                <w:rFonts w:ascii="Calibri" w:hAnsi="Calibri"/>
                <w:bCs/>
                <w:sz w:val="20"/>
                <w:szCs w:val="22"/>
              </w:rPr>
              <w:t>a ostatní zájemce</w:t>
            </w:r>
            <w:r w:rsidR="009074A3" w:rsidRPr="009F18BF">
              <w:rPr>
                <w:rFonts w:ascii="Calibri" w:hAnsi="Calibri"/>
                <w:bCs/>
                <w:sz w:val="20"/>
                <w:szCs w:val="22"/>
              </w:rPr>
              <w:t>.</w:t>
            </w:r>
          </w:p>
          <w:p w14:paraId="27FD8C78" w14:textId="77777777" w:rsidR="001C2042" w:rsidRPr="000850E5" w:rsidRDefault="00C8520D" w:rsidP="00A632DB">
            <w:pPr>
              <w:pStyle w:val="Zkladntext2"/>
              <w:rPr>
                <w:rFonts w:ascii="Calibri" w:hAnsi="Calibri"/>
                <w:b/>
                <w:bCs/>
                <w:sz w:val="22"/>
              </w:rPr>
            </w:pPr>
            <w:r w:rsidRPr="00D97482">
              <w:rPr>
                <w:rFonts w:ascii="Calibri" w:hAnsi="Calibri"/>
                <w:bCs/>
                <w:sz w:val="22"/>
                <w:u w:val="single"/>
              </w:rPr>
              <w:t>Termín kurzů</w:t>
            </w:r>
            <w:r>
              <w:rPr>
                <w:rFonts w:ascii="Calibri" w:hAnsi="Calibri"/>
                <w:bCs/>
                <w:sz w:val="22"/>
              </w:rPr>
              <w:t xml:space="preserve">:    </w:t>
            </w:r>
            <w:r w:rsidR="000850E5">
              <w:rPr>
                <w:rFonts w:ascii="Calibri" w:hAnsi="Calibri"/>
                <w:bCs/>
                <w:sz w:val="22"/>
              </w:rPr>
              <w:t xml:space="preserve">                                            </w:t>
            </w:r>
          </w:p>
          <w:p w14:paraId="4502AA3D" w14:textId="1D9E3CB2" w:rsidR="00C8520D" w:rsidRPr="000850E5" w:rsidRDefault="00C8520D" w:rsidP="00A632DB">
            <w:pPr>
              <w:pStyle w:val="Zkladntext2"/>
              <w:rPr>
                <w:rFonts w:ascii="Calibri" w:hAnsi="Calibri"/>
                <w:b/>
                <w:bCs/>
                <w:sz w:val="22"/>
              </w:rPr>
            </w:pPr>
            <w:r w:rsidRPr="000850E5">
              <w:rPr>
                <w:rFonts w:ascii="Calibri" w:hAnsi="Calibri"/>
                <w:b/>
                <w:bCs/>
                <w:sz w:val="22"/>
              </w:rPr>
              <w:t xml:space="preserve">                                     </w:t>
            </w:r>
            <w:r w:rsidR="00956090">
              <w:rPr>
                <w:rFonts w:ascii="Calibri" w:hAnsi="Calibri"/>
                <w:b/>
                <w:bCs/>
                <w:sz w:val="22"/>
              </w:rPr>
              <w:t>Aktuální termíny</w:t>
            </w:r>
            <w:r w:rsidR="008D2EE2">
              <w:rPr>
                <w:rFonts w:ascii="Calibri" w:hAnsi="Calibri"/>
                <w:b/>
                <w:bCs/>
                <w:sz w:val="22"/>
              </w:rPr>
              <w:t xml:space="preserve"> a</w:t>
            </w:r>
            <w:r w:rsidR="00956090">
              <w:rPr>
                <w:rFonts w:ascii="Calibri" w:hAnsi="Calibri"/>
                <w:b/>
                <w:bCs/>
                <w:sz w:val="22"/>
              </w:rPr>
              <w:t xml:space="preserve"> kurzů a následné zkoušky (nepovinné)</w:t>
            </w:r>
            <w:r w:rsidR="000850E5" w:rsidRPr="000850E5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956090">
              <w:rPr>
                <w:rFonts w:ascii="Calibri" w:hAnsi="Calibri"/>
                <w:b/>
                <w:bCs/>
                <w:sz w:val="22"/>
              </w:rPr>
              <w:t xml:space="preserve">naleznete na </w:t>
            </w:r>
            <w:hyperlink r:id="rId7" w:history="1">
              <w:r w:rsidR="00104FB1">
                <w:rPr>
                  <w:rStyle w:val="Hypertextovodkaz"/>
                  <w:rFonts w:ascii="Calibri" w:hAnsi="Calibri"/>
                  <w:b/>
                  <w:bCs/>
                  <w:sz w:val="22"/>
                </w:rPr>
                <w:t>www.cefas.cz</w:t>
              </w:r>
            </w:hyperlink>
            <w:r w:rsidR="0069678E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0850E5" w:rsidRPr="000850E5">
              <w:rPr>
                <w:rFonts w:ascii="Calibri" w:hAnsi="Calibri"/>
                <w:b/>
                <w:bCs/>
                <w:sz w:val="22"/>
              </w:rPr>
              <w:t xml:space="preserve">                            </w:t>
            </w:r>
          </w:p>
          <w:p w14:paraId="1249CD6A" w14:textId="77777777" w:rsidR="00324094" w:rsidRPr="00D97482" w:rsidRDefault="00720CE1" w:rsidP="00A632DB">
            <w:pPr>
              <w:pStyle w:val="Zkladntext2"/>
              <w:rPr>
                <w:rFonts w:ascii="Calibri" w:hAnsi="Calibri"/>
                <w:bCs/>
                <w:sz w:val="22"/>
                <w:u w:val="single"/>
              </w:rPr>
            </w:pPr>
            <w:r w:rsidRPr="00D97482">
              <w:rPr>
                <w:rFonts w:ascii="Calibri" w:hAnsi="Calibri"/>
                <w:bCs/>
                <w:sz w:val="22"/>
                <w:u w:val="single"/>
              </w:rPr>
              <w:t>Témata přednášek:</w:t>
            </w:r>
          </w:p>
          <w:p w14:paraId="345A1A86" w14:textId="04776D43" w:rsidR="00324094" w:rsidRPr="009F18BF" w:rsidRDefault="00C030F9" w:rsidP="00F119DA">
            <w:pPr>
              <w:pStyle w:val="Normlnweb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(1.den)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Detailní postup vytváření, aktualizace, programování a zprovoznění systémů s měniči </w:t>
            </w:r>
            <w:proofErr w:type="spellStart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Victron</w:t>
            </w:r>
            <w:proofErr w:type="spellEnd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 bateriemi </w:t>
            </w:r>
            <w:proofErr w:type="spellStart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Pylontech</w:t>
            </w:r>
            <w:proofErr w:type="spellEnd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, včetně legislativy FV systémů</w:t>
            </w:r>
            <w:r w:rsidR="00F119DA">
              <w:rPr>
                <w:rFonts w:ascii="Calibri" w:hAnsi="Calibri" w:cs="Helvetica"/>
                <w:color w:val="333333"/>
                <w:sz w:val="20"/>
                <w:szCs w:val="20"/>
              </w:rPr>
              <w:br/>
            </w:r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(2.den)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Detailní a netypické možnosti nastavení systémů s měniči </w:t>
            </w:r>
            <w:proofErr w:type="spellStart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Victron</w:t>
            </w:r>
            <w:proofErr w:type="spellEnd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Dynamic</w:t>
            </w:r>
            <w:proofErr w:type="spellEnd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ESS – spotové ceny, programové prostředí </w:t>
            </w:r>
            <w:proofErr w:type="spellStart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NodeRed</w:t>
            </w:r>
            <w:proofErr w:type="spellEnd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, ovládání chytrých Wifi zásuvek, řízení tepelných čerpadel a </w:t>
            </w:r>
            <w:proofErr w:type="spellStart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Wallboxů</w:t>
            </w:r>
            <w:proofErr w:type="spellEnd"/>
            <w:r w:rsidRPr="00C030F9">
              <w:rPr>
                <w:rFonts w:ascii="Calibri" w:hAnsi="Calibri" w:cs="Helvetica"/>
                <w:color w:val="333333"/>
                <w:sz w:val="20"/>
                <w:szCs w:val="20"/>
              </w:rPr>
              <w:t>, komunikace s jinými BMS</w:t>
            </w:r>
          </w:p>
          <w:p w14:paraId="3E43A0DD" w14:textId="77777777" w:rsidR="005D2DBF" w:rsidRDefault="00952DE0" w:rsidP="000425BE">
            <w:pPr>
              <w:pStyle w:val="Normlnweb"/>
              <w:spacing w:after="0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9F18BF">
              <w:rPr>
                <w:rFonts w:ascii="Calibri" w:hAnsi="Calibri" w:cs="Helvetica"/>
                <w:color w:val="333333"/>
                <w:sz w:val="20"/>
                <w:szCs w:val="20"/>
              </w:rPr>
              <w:t>Každý uchazeč obdrží certifikát o absolvování kurzu „</w:t>
            </w:r>
            <w:r w:rsidR="00A07FB9" w:rsidRPr="00A07FB9">
              <w:rPr>
                <w:rFonts w:ascii="Calibri" w:hAnsi="Calibri" w:cs="Helvetica"/>
                <w:color w:val="333333"/>
                <w:sz w:val="20"/>
                <w:szCs w:val="20"/>
              </w:rPr>
              <w:t>O</w:t>
            </w:r>
            <w:r w:rsidR="00A07FB9">
              <w:rPr>
                <w:rFonts w:ascii="Calibri" w:hAnsi="Calibri" w:cs="Helvetica"/>
                <w:color w:val="333333"/>
                <w:sz w:val="20"/>
                <w:szCs w:val="20"/>
              </w:rPr>
              <w:t>strovní</w:t>
            </w:r>
            <w:r w:rsidR="00A07FB9" w:rsidRPr="00A07FB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="00A07FB9">
              <w:rPr>
                <w:rFonts w:ascii="Calibri" w:hAnsi="Calibri" w:cs="Helvetica"/>
                <w:color w:val="333333"/>
                <w:sz w:val="20"/>
                <w:szCs w:val="20"/>
              </w:rPr>
              <w:t>a</w:t>
            </w:r>
            <w:r w:rsidR="00A07FB9" w:rsidRPr="00A07FB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="00A07FB9">
              <w:rPr>
                <w:rFonts w:ascii="Calibri" w:hAnsi="Calibri" w:cs="Helvetica"/>
                <w:color w:val="333333"/>
                <w:sz w:val="20"/>
                <w:szCs w:val="20"/>
              </w:rPr>
              <w:t>hybridní</w:t>
            </w:r>
            <w:r w:rsidR="00A07FB9" w:rsidRPr="00A07FB9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FVE </w:t>
            </w:r>
            <w:proofErr w:type="spellStart"/>
            <w:r w:rsidR="00A07FB9" w:rsidRPr="00A07FB9">
              <w:rPr>
                <w:rFonts w:ascii="Calibri" w:hAnsi="Calibri" w:cs="Helvetica"/>
                <w:color w:val="333333"/>
                <w:sz w:val="20"/>
                <w:szCs w:val="20"/>
              </w:rPr>
              <w:t>V</w:t>
            </w:r>
            <w:r w:rsidR="00A07FB9">
              <w:rPr>
                <w:rFonts w:ascii="Calibri" w:hAnsi="Calibri" w:cs="Helvetica"/>
                <w:color w:val="333333"/>
                <w:sz w:val="20"/>
                <w:szCs w:val="20"/>
              </w:rPr>
              <w:t>ictron</w:t>
            </w:r>
            <w:proofErr w:type="spellEnd"/>
            <w:r w:rsidRPr="009F18BF">
              <w:rPr>
                <w:rFonts w:ascii="Calibri" w:hAnsi="Calibri" w:cs="Helvetica"/>
                <w:color w:val="333333"/>
                <w:sz w:val="20"/>
                <w:szCs w:val="20"/>
              </w:rPr>
              <w:t>“.</w:t>
            </w:r>
            <w:r w:rsidR="00F119DA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="00F119DA">
              <w:rPr>
                <w:rFonts w:ascii="Calibri" w:hAnsi="Calibri" w:cs="Helvetica"/>
                <w:color w:val="333333"/>
                <w:sz w:val="20"/>
                <w:szCs w:val="20"/>
              </w:rPr>
              <w:br/>
              <w:t>Každý absolvent kurzu získá:</w:t>
            </w:r>
          </w:p>
          <w:p w14:paraId="032A681C" w14:textId="437F058B" w:rsidR="005D2DBF" w:rsidRDefault="00F119DA" w:rsidP="000425BE">
            <w:pPr>
              <w:pStyle w:val="Normlnweb"/>
              <w:numPr>
                <w:ilvl w:val="0"/>
                <w:numId w:val="30"/>
              </w:numPr>
              <w:spacing w:after="0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10 % slevu na zkoušku profesní kvalifikace „Elektromontér fotovoltaických systémů“.</w:t>
            </w:r>
          </w:p>
          <w:p w14:paraId="53CDDCD3" w14:textId="7B04755E" w:rsidR="005D2DBF" w:rsidRDefault="00F119DA" w:rsidP="005D2DBF">
            <w:pPr>
              <w:pStyle w:val="Normlnweb"/>
              <w:numPr>
                <w:ilvl w:val="0"/>
                <w:numId w:val="30"/>
              </w:numPr>
              <w:spacing w:after="0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20 % slevu na jednorázový nákup 1 ks měniče </w:t>
            </w:r>
            <w:proofErr w:type="spellStart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>Victron</w:t>
            </w:r>
            <w:proofErr w:type="spellEnd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nebo </w:t>
            </w:r>
            <w:proofErr w:type="spellStart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>Axpert</w:t>
            </w:r>
            <w:proofErr w:type="spellEnd"/>
            <w:r w:rsidR="0011172C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u Ostrovní elektrárny s.r.o. (jen fyzické osoby)</w:t>
            </w:r>
          </w:p>
          <w:p w14:paraId="02833026" w14:textId="7517891D" w:rsidR="005D2DBF" w:rsidRDefault="0011172C" w:rsidP="005D2DBF">
            <w:pPr>
              <w:pStyle w:val="Normlnweb"/>
              <w:numPr>
                <w:ilvl w:val="0"/>
                <w:numId w:val="30"/>
              </w:numPr>
              <w:spacing w:after="0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velkoobchodní ceny na kompletní sortiment</w:t>
            </w:r>
            <w:r w:rsidR="00F119DA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u Ostrovní elektrárny s.r.o. (instalační firmy)</w:t>
            </w:r>
          </w:p>
          <w:p w14:paraId="7FB8574D" w14:textId="33189EBB" w:rsidR="005D2DBF" w:rsidRPr="005D2DBF" w:rsidRDefault="00B1248C" w:rsidP="00F119DA">
            <w:pPr>
              <w:pStyle w:val="Normlnweb"/>
              <w:numPr>
                <w:ilvl w:val="0"/>
                <w:numId w:val="30"/>
              </w:numPr>
              <w:spacing w:after="0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možnost prohlédnout si a vyzkoušet nastavení předvedených výrobků v praxi u Ostrovní elektrárny s.r.o.</w:t>
            </w:r>
          </w:p>
        </w:tc>
      </w:tr>
      <w:tr w:rsidR="002126E6" w:rsidRPr="009B4F2C" w14:paraId="4673BCA5" w14:textId="77777777" w:rsidTr="009B4F2C">
        <w:tc>
          <w:tcPr>
            <w:tcW w:w="10620" w:type="dxa"/>
            <w:gridSpan w:val="2"/>
            <w:shd w:val="clear" w:color="auto" w:fill="000000"/>
          </w:tcPr>
          <w:p w14:paraId="441721AD" w14:textId="77777777" w:rsidR="002126E6" w:rsidRPr="009B4F2C" w:rsidRDefault="00BD7043" w:rsidP="00BD7043">
            <w:pPr>
              <w:rPr>
                <w:rFonts w:ascii="Calibri" w:hAnsi="Calibri"/>
                <w:b/>
                <w:bCs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Cs w:val="28"/>
              </w:rPr>
              <w:t>B. M</w:t>
            </w:r>
            <w:r w:rsidR="000311B7">
              <w:rPr>
                <w:rFonts w:ascii="Calibri" w:hAnsi="Calibri"/>
                <w:b/>
                <w:bCs/>
                <w:color w:val="FFFFFF"/>
                <w:szCs w:val="28"/>
              </w:rPr>
              <w:t xml:space="preserve">ísto </w:t>
            </w:r>
            <w:r w:rsidR="004F523E">
              <w:rPr>
                <w:rFonts w:ascii="Calibri" w:hAnsi="Calibri"/>
                <w:b/>
                <w:bCs/>
                <w:color w:val="FFFFFF"/>
                <w:szCs w:val="28"/>
              </w:rPr>
              <w:t>konání dvoudenního kurzu</w:t>
            </w:r>
            <w:r w:rsidR="002126E6" w:rsidRPr="009B4F2C">
              <w:rPr>
                <w:rFonts w:ascii="Calibri" w:hAnsi="Calibri"/>
                <w:b/>
                <w:bCs/>
                <w:szCs w:val="28"/>
              </w:rPr>
              <w:t xml:space="preserve"> </w:t>
            </w:r>
          </w:p>
        </w:tc>
      </w:tr>
      <w:tr w:rsidR="002126E6" w:rsidRPr="009B4F2C" w14:paraId="7B5C1AF9" w14:textId="77777777" w:rsidTr="009B4F2C">
        <w:trPr>
          <w:trHeight w:val="564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6118D4C4" w14:textId="1400E71A" w:rsidR="0006261D" w:rsidRPr="007439B0" w:rsidRDefault="00F36034" w:rsidP="00F36034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7439B0">
              <w:rPr>
                <w:rFonts w:ascii="Calibri" w:hAnsi="Calibri"/>
                <w:sz w:val="20"/>
                <w:szCs w:val="22"/>
              </w:rPr>
              <w:t xml:space="preserve">Dvoudenní </w:t>
            </w:r>
            <w:r w:rsidR="00446C50">
              <w:rPr>
                <w:rFonts w:ascii="Calibri" w:hAnsi="Calibri"/>
                <w:sz w:val="20"/>
                <w:szCs w:val="22"/>
              </w:rPr>
              <w:t>kurz</w:t>
            </w:r>
            <w:r w:rsidRPr="007439B0">
              <w:rPr>
                <w:rFonts w:ascii="Calibri" w:hAnsi="Calibri"/>
                <w:sz w:val="20"/>
                <w:szCs w:val="22"/>
              </w:rPr>
              <w:t xml:space="preserve"> se koná </w:t>
            </w:r>
            <w:r w:rsidR="00AC47E3" w:rsidRPr="007439B0">
              <w:rPr>
                <w:rFonts w:ascii="Calibri" w:hAnsi="Calibri"/>
                <w:sz w:val="20"/>
                <w:szCs w:val="22"/>
              </w:rPr>
              <w:t xml:space="preserve">podle termínu </w:t>
            </w:r>
            <w:r w:rsidRPr="007439B0">
              <w:rPr>
                <w:rFonts w:ascii="Calibri" w:hAnsi="Calibri"/>
                <w:sz w:val="20"/>
                <w:szCs w:val="22"/>
              </w:rPr>
              <w:t xml:space="preserve">v Plzni, </w:t>
            </w:r>
            <w:r w:rsidR="00C01C00" w:rsidRPr="007439B0">
              <w:rPr>
                <w:rFonts w:ascii="Calibri" w:hAnsi="Calibri"/>
                <w:sz w:val="20"/>
                <w:szCs w:val="22"/>
              </w:rPr>
              <w:t>Teslova 1202/3, 301</w:t>
            </w:r>
            <w:r w:rsidRPr="007439B0">
              <w:rPr>
                <w:rFonts w:ascii="Calibri" w:hAnsi="Calibri"/>
                <w:sz w:val="20"/>
                <w:szCs w:val="22"/>
              </w:rPr>
              <w:t xml:space="preserve"> 00, </w:t>
            </w:r>
            <w:r w:rsidR="00C01C00" w:rsidRPr="007439B0">
              <w:rPr>
                <w:rFonts w:ascii="Calibri" w:hAnsi="Calibri"/>
                <w:sz w:val="20"/>
                <w:szCs w:val="22"/>
              </w:rPr>
              <w:t>Vědeckotechnický park Plzeň</w:t>
            </w:r>
            <w:r w:rsidR="00AC47E3" w:rsidRPr="007439B0">
              <w:rPr>
                <w:rFonts w:ascii="Calibri" w:hAnsi="Calibri"/>
                <w:sz w:val="20"/>
                <w:szCs w:val="22"/>
              </w:rPr>
              <w:t xml:space="preserve"> nebo v Brně, Technická 3058/10, 616 00</w:t>
            </w:r>
            <w:r w:rsidR="00044B83" w:rsidRPr="007439B0">
              <w:rPr>
                <w:rFonts w:ascii="Calibri" w:hAnsi="Calibri"/>
                <w:sz w:val="20"/>
                <w:szCs w:val="22"/>
              </w:rPr>
              <w:t>, VUT FEKT.</w:t>
            </w:r>
            <w:r w:rsidR="00941BC6" w:rsidRPr="007439B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044B83" w:rsidRPr="007439B0">
              <w:rPr>
                <w:rFonts w:ascii="Calibri" w:hAnsi="Calibri"/>
                <w:sz w:val="20"/>
                <w:szCs w:val="22"/>
              </w:rPr>
              <w:t>Po</w:t>
            </w:r>
            <w:r w:rsidR="00941BC6" w:rsidRPr="007439B0">
              <w:rPr>
                <w:rFonts w:ascii="Calibri" w:hAnsi="Calibri"/>
                <w:sz w:val="20"/>
                <w:szCs w:val="22"/>
              </w:rPr>
              <w:t>čátek od 9,00 hod. Ukončení se předpokládá v 1</w:t>
            </w:r>
            <w:r w:rsidR="00446C50">
              <w:rPr>
                <w:rFonts w:ascii="Calibri" w:hAnsi="Calibri"/>
                <w:sz w:val="20"/>
                <w:szCs w:val="22"/>
              </w:rPr>
              <w:t>8</w:t>
            </w:r>
            <w:r w:rsidR="00941BC6" w:rsidRPr="007439B0">
              <w:rPr>
                <w:rFonts w:ascii="Calibri" w:hAnsi="Calibri"/>
                <w:sz w:val="20"/>
                <w:szCs w:val="22"/>
              </w:rPr>
              <w:t>,</w:t>
            </w:r>
            <w:r w:rsidR="00446C50">
              <w:rPr>
                <w:rFonts w:ascii="Calibri" w:hAnsi="Calibri"/>
                <w:sz w:val="20"/>
                <w:szCs w:val="22"/>
              </w:rPr>
              <w:t>00</w:t>
            </w:r>
            <w:r w:rsidR="00941BC6" w:rsidRPr="007439B0">
              <w:rPr>
                <w:rFonts w:ascii="Calibri" w:hAnsi="Calibri"/>
                <w:sz w:val="20"/>
                <w:szCs w:val="22"/>
              </w:rPr>
              <w:t xml:space="preserve"> hod.</w:t>
            </w:r>
            <w:r w:rsidR="00AC633F" w:rsidRPr="007439B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01663C" w:rsidRPr="007439B0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10A74058" w14:textId="77777777" w:rsidR="00C65F9C" w:rsidRPr="003E78C9" w:rsidRDefault="00C65F9C" w:rsidP="00F36034">
            <w:pPr>
              <w:jc w:val="both"/>
              <w:rPr>
                <w:rFonts w:ascii="Calibri" w:hAnsi="Calibri"/>
                <w:sz w:val="16"/>
                <w:szCs w:val="17"/>
                <w:vertAlign w:val="superscript"/>
              </w:rPr>
            </w:pPr>
          </w:p>
        </w:tc>
      </w:tr>
      <w:tr w:rsidR="002126E6" w:rsidRPr="009B4F2C" w14:paraId="3650CDD0" w14:textId="77777777" w:rsidTr="009B4F2C">
        <w:tc>
          <w:tcPr>
            <w:tcW w:w="10620" w:type="dxa"/>
            <w:gridSpan w:val="2"/>
            <w:shd w:val="clear" w:color="auto" w:fill="000000"/>
          </w:tcPr>
          <w:p w14:paraId="1783CCB4" w14:textId="77777777" w:rsidR="002126E6" w:rsidRPr="009B4F2C" w:rsidRDefault="002126E6" w:rsidP="00D63C90">
            <w:pPr>
              <w:pStyle w:val="Nadpis2"/>
              <w:rPr>
                <w:rFonts w:ascii="Calibri" w:hAnsi="Calibri"/>
                <w:bCs w:val="0"/>
                <w:szCs w:val="28"/>
              </w:rPr>
            </w:pPr>
            <w:r w:rsidRPr="009B4F2C">
              <w:rPr>
                <w:rFonts w:ascii="Calibri" w:hAnsi="Calibri"/>
                <w:color w:val="FFFFFF"/>
                <w:szCs w:val="28"/>
                <w:shd w:val="clear" w:color="auto" w:fill="0C0C0C"/>
              </w:rPr>
              <w:t>C. Osobní údaje</w:t>
            </w:r>
            <w:r w:rsidRPr="009B4F2C">
              <w:rPr>
                <w:rFonts w:ascii="Calibri" w:hAnsi="Calibri"/>
                <w:color w:val="FFFFFF"/>
                <w:szCs w:val="28"/>
              </w:rPr>
              <w:t xml:space="preserve"> o žadateli</w:t>
            </w:r>
          </w:p>
        </w:tc>
      </w:tr>
      <w:tr w:rsidR="002126E6" w:rsidRPr="004B55F0" w14:paraId="53554551" w14:textId="77777777" w:rsidTr="009B4F2C">
        <w:tc>
          <w:tcPr>
            <w:tcW w:w="4060" w:type="dxa"/>
          </w:tcPr>
          <w:p w14:paraId="54F475C9" w14:textId="77777777" w:rsidR="002126E6" w:rsidRPr="009B4F2C" w:rsidRDefault="00A649AF" w:rsidP="00065E9F">
            <w:pPr>
              <w:pStyle w:val="Nadpis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</w:t>
            </w:r>
            <w:r w:rsidR="00065E9F">
              <w:rPr>
                <w:rFonts w:ascii="Calibri" w:hAnsi="Calibri"/>
                <w:sz w:val="22"/>
              </w:rPr>
              <w:t>, Příjmení, Titul</w:t>
            </w:r>
          </w:p>
        </w:tc>
        <w:tc>
          <w:tcPr>
            <w:tcW w:w="6560" w:type="dxa"/>
          </w:tcPr>
          <w:p w14:paraId="415775F6" w14:textId="77777777" w:rsidR="002126E6" w:rsidRPr="006E68E1" w:rsidRDefault="002126E6" w:rsidP="00983473">
            <w:pPr>
              <w:rPr>
                <w:rFonts w:ascii="Calibri" w:hAnsi="Calibri"/>
                <w:sz w:val="32"/>
                <w:szCs w:val="16"/>
              </w:rPr>
            </w:pPr>
          </w:p>
        </w:tc>
      </w:tr>
      <w:tr w:rsidR="002126E6" w:rsidRPr="004B55F0" w14:paraId="1B9A901F" w14:textId="77777777" w:rsidTr="009B4F2C">
        <w:tc>
          <w:tcPr>
            <w:tcW w:w="4060" w:type="dxa"/>
          </w:tcPr>
          <w:p w14:paraId="0951244C" w14:textId="77777777" w:rsidR="002126E6" w:rsidRPr="009B4F2C" w:rsidRDefault="007966DF" w:rsidP="004B4EC5">
            <w:pPr>
              <w:pStyle w:val="Nadpis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Název firmy, organizace</w:t>
            </w:r>
            <w:r w:rsidR="00AC633F">
              <w:rPr>
                <w:rFonts w:ascii="Calibri" w:hAnsi="Calibri"/>
                <w:sz w:val="22"/>
              </w:rPr>
              <w:t xml:space="preserve"> </w:t>
            </w:r>
            <w:r w:rsidR="00AC633F" w:rsidRPr="00AC633F">
              <w:rPr>
                <w:rFonts w:ascii="Calibri" w:hAnsi="Calibri"/>
                <w:b w:val="0"/>
                <w:sz w:val="22"/>
              </w:rPr>
              <w:t>(pro fakturaci)</w:t>
            </w:r>
          </w:p>
        </w:tc>
        <w:tc>
          <w:tcPr>
            <w:tcW w:w="6560" w:type="dxa"/>
          </w:tcPr>
          <w:p w14:paraId="08EA325B" w14:textId="77777777" w:rsidR="002126E6" w:rsidRPr="006E68E1" w:rsidRDefault="002126E6" w:rsidP="00983473">
            <w:pPr>
              <w:rPr>
                <w:rFonts w:ascii="Calibri" w:hAnsi="Calibri"/>
                <w:sz w:val="32"/>
                <w:szCs w:val="16"/>
              </w:rPr>
            </w:pPr>
          </w:p>
        </w:tc>
      </w:tr>
      <w:tr w:rsidR="002126E6" w:rsidRPr="004B55F0" w14:paraId="1F88F074" w14:textId="77777777" w:rsidTr="00423EA9">
        <w:trPr>
          <w:trHeight w:val="534"/>
        </w:trPr>
        <w:tc>
          <w:tcPr>
            <w:tcW w:w="4060" w:type="dxa"/>
          </w:tcPr>
          <w:p w14:paraId="1397BE8B" w14:textId="77777777" w:rsidR="002126E6" w:rsidRPr="00105EC7" w:rsidRDefault="00131842" w:rsidP="00105EC7">
            <w:pPr>
              <w:rPr>
                <w:rFonts w:ascii="Calibri" w:hAnsi="Calibri"/>
                <w:b/>
                <w:bCs/>
                <w:sz w:val="22"/>
              </w:rPr>
            </w:pPr>
            <w:r w:rsidRPr="00105EC7">
              <w:rPr>
                <w:rFonts w:ascii="Calibri" w:hAnsi="Calibri"/>
                <w:b/>
                <w:sz w:val="22"/>
              </w:rPr>
              <w:t xml:space="preserve">Adresa sídla společnosti </w:t>
            </w:r>
            <w:r w:rsidR="002E47C2">
              <w:rPr>
                <w:rFonts w:ascii="Calibri" w:hAnsi="Calibri"/>
                <w:b/>
                <w:sz w:val="22"/>
              </w:rPr>
              <w:t xml:space="preserve">nebo trvalé bydliště </w:t>
            </w:r>
            <w:r w:rsidRPr="00DC4832">
              <w:rPr>
                <w:rFonts w:ascii="Calibri" w:hAnsi="Calibri"/>
                <w:bCs/>
                <w:sz w:val="22"/>
              </w:rPr>
              <w:t>(</w:t>
            </w:r>
            <w:r w:rsidR="00105EC7" w:rsidRPr="00DC4832">
              <w:rPr>
                <w:rFonts w:ascii="Calibri" w:hAnsi="Calibri"/>
                <w:bCs/>
                <w:sz w:val="22"/>
              </w:rPr>
              <w:t>včetně PSČ</w:t>
            </w:r>
            <w:r w:rsidRPr="00DC4832">
              <w:rPr>
                <w:rFonts w:ascii="Calibri" w:hAnsi="Calibri"/>
                <w:bCs/>
                <w:sz w:val="22"/>
              </w:rPr>
              <w:t>)</w:t>
            </w:r>
          </w:p>
        </w:tc>
        <w:tc>
          <w:tcPr>
            <w:tcW w:w="6560" w:type="dxa"/>
          </w:tcPr>
          <w:p w14:paraId="3F75A6B3" w14:textId="77777777" w:rsidR="002126E6" w:rsidRPr="006E68E1" w:rsidRDefault="002126E6" w:rsidP="004B4EC5">
            <w:pPr>
              <w:rPr>
                <w:rFonts w:ascii="Calibri" w:hAnsi="Calibri"/>
                <w:b/>
                <w:bCs/>
                <w:sz w:val="32"/>
                <w:szCs w:val="16"/>
              </w:rPr>
            </w:pPr>
          </w:p>
        </w:tc>
      </w:tr>
      <w:tr w:rsidR="002126E6" w:rsidRPr="004B55F0" w14:paraId="5A6205C0" w14:textId="77777777" w:rsidTr="009B4F2C">
        <w:tc>
          <w:tcPr>
            <w:tcW w:w="4060" w:type="dxa"/>
          </w:tcPr>
          <w:p w14:paraId="637D5A4B" w14:textId="77777777" w:rsidR="002126E6" w:rsidRPr="009B4F2C" w:rsidRDefault="00131842" w:rsidP="004B4EC5">
            <w:pPr>
              <w:pStyle w:val="Nadpis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IČ</w:t>
            </w:r>
          </w:p>
        </w:tc>
        <w:tc>
          <w:tcPr>
            <w:tcW w:w="6560" w:type="dxa"/>
          </w:tcPr>
          <w:p w14:paraId="5AFDEC60" w14:textId="77777777" w:rsidR="002126E6" w:rsidRPr="006E68E1" w:rsidRDefault="002126E6" w:rsidP="00983473">
            <w:pPr>
              <w:rPr>
                <w:rFonts w:ascii="Calibri" w:hAnsi="Calibri"/>
                <w:sz w:val="32"/>
                <w:szCs w:val="16"/>
              </w:rPr>
            </w:pPr>
          </w:p>
        </w:tc>
      </w:tr>
      <w:tr w:rsidR="002126E6" w:rsidRPr="004B55F0" w14:paraId="75199287" w14:textId="77777777" w:rsidTr="009B4F2C">
        <w:tc>
          <w:tcPr>
            <w:tcW w:w="4060" w:type="dxa"/>
          </w:tcPr>
          <w:p w14:paraId="7D837FA5" w14:textId="77777777" w:rsidR="002126E6" w:rsidRPr="009B4F2C" w:rsidRDefault="002126E6" w:rsidP="00DC4832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 xml:space="preserve">Adresa pro doručování písemností </w:t>
            </w:r>
            <w:r w:rsidRPr="009B4F2C">
              <w:rPr>
                <w:rFonts w:ascii="Calibri" w:hAnsi="Calibri"/>
                <w:sz w:val="22"/>
              </w:rPr>
              <w:t xml:space="preserve">(pokud není shodná s adresou </w:t>
            </w:r>
            <w:r w:rsidR="00DC4832">
              <w:rPr>
                <w:rFonts w:ascii="Calibri" w:hAnsi="Calibri"/>
                <w:sz w:val="22"/>
              </w:rPr>
              <w:t>sídla společnosti</w:t>
            </w:r>
            <w:r w:rsidRPr="009B4F2C">
              <w:rPr>
                <w:rFonts w:ascii="Calibri" w:hAnsi="Calibri"/>
                <w:sz w:val="22"/>
              </w:rPr>
              <w:t xml:space="preserve">) </w:t>
            </w:r>
          </w:p>
        </w:tc>
        <w:tc>
          <w:tcPr>
            <w:tcW w:w="6560" w:type="dxa"/>
          </w:tcPr>
          <w:p w14:paraId="38C4E889" w14:textId="77777777" w:rsidR="002126E6" w:rsidRPr="006E68E1" w:rsidRDefault="002126E6" w:rsidP="004B4EC5">
            <w:pPr>
              <w:rPr>
                <w:rFonts w:ascii="Calibri" w:hAnsi="Calibri"/>
                <w:b/>
                <w:bCs/>
                <w:sz w:val="32"/>
                <w:szCs w:val="16"/>
              </w:rPr>
            </w:pPr>
          </w:p>
        </w:tc>
      </w:tr>
      <w:tr w:rsidR="002126E6" w:rsidRPr="004B55F0" w14:paraId="4FF8AD03" w14:textId="77777777" w:rsidTr="009B4F2C">
        <w:tc>
          <w:tcPr>
            <w:tcW w:w="4060" w:type="dxa"/>
          </w:tcPr>
          <w:p w14:paraId="71173F2C" w14:textId="77777777" w:rsidR="002126E6" w:rsidRPr="009B4F2C" w:rsidRDefault="002126E6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E-mailová adresa </w:t>
            </w:r>
          </w:p>
        </w:tc>
        <w:tc>
          <w:tcPr>
            <w:tcW w:w="6560" w:type="dxa"/>
          </w:tcPr>
          <w:p w14:paraId="23DF7E30" w14:textId="77777777" w:rsidR="002126E6" w:rsidRPr="006E68E1" w:rsidRDefault="002126E6" w:rsidP="004B4EC5">
            <w:pPr>
              <w:rPr>
                <w:rFonts w:ascii="Calibri" w:hAnsi="Calibri"/>
                <w:sz w:val="32"/>
                <w:szCs w:val="16"/>
              </w:rPr>
            </w:pPr>
          </w:p>
        </w:tc>
      </w:tr>
      <w:tr w:rsidR="003768D8" w:rsidRPr="004B55F0" w14:paraId="5EC627D9" w14:textId="77777777" w:rsidTr="009B4F2C">
        <w:tc>
          <w:tcPr>
            <w:tcW w:w="4060" w:type="dxa"/>
          </w:tcPr>
          <w:p w14:paraId="12122110" w14:textId="77777777" w:rsidR="003768D8" w:rsidRPr="003768D8" w:rsidRDefault="003768D8" w:rsidP="004B4EC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E-mailová adresa </w:t>
            </w:r>
            <w:r>
              <w:rPr>
                <w:rFonts w:ascii="Calibri" w:hAnsi="Calibri"/>
                <w:sz w:val="22"/>
              </w:rPr>
              <w:t>(</w:t>
            </w:r>
            <w:r w:rsidR="00421BF1">
              <w:rPr>
                <w:rFonts w:ascii="Calibri" w:hAnsi="Calibri"/>
                <w:sz w:val="22"/>
              </w:rPr>
              <w:t xml:space="preserve">jen </w:t>
            </w:r>
            <w:r>
              <w:rPr>
                <w:rFonts w:ascii="Calibri" w:hAnsi="Calibri"/>
                <w:sz w:val="22"/>
              </w:rPr>
              <w:t>pro fakturaci)</w:t>
            </w:r>
          </w:p>
        </w:tc>
        <w:tc>
          <w:tcPr>
            <w:tcW w:w="6560" w:type="dxa"/>
          </w:tcPr>
          <w:p w14:paraId="5C8B158A" w14:textId="77777777" w:rsidR="003768D8" w:rsidRPr="006E68E1" w:rsidRDefault="003768D8" w:rsidP="004B4EC5">
            <w:pPr>
              <w:rPr>
                <w:rFonts w:ascii="Calibri" w:hAnsi="Calibri"/>
                <w:sz w:val="32"/>
                <w:szCs w:val="16"/>
              </w:rPr>
            </w:pPr>
          </w:p>
        </w:tc>
      </w:tr>
      <w:tr w:rsidR="002126E6" w:rsidRPr="004B55F0" w14:paraId="3FD0DD92" w14:textId="77777777" w:rsidTr="009B4F2C">
        <w:tc>
          <w:tcPr>
            <w:tcW w:w="4060" w:type="dxa"/>
          </w:tcPr>
          <w:p w14:paraId="72F38C11" w14:textId="77777777" w:rsidR="002126E6" w:rsidRPr="009B4F2C" w:rsidRDefault="006C27A2" w:rsidP="004B4EC5">
            <w:pPr>
              <w:rPr>
                <w:rFonts w:ascii="Calibri" w:hAnsi="Calibri"/>
                <w:b/>
                <w:sz w:val="22"/>
                <w:shd w:val="clear" w:color="auto" w:fill="FFFFFF"/>
              </w:rPr>
            </w:pPr>
            <w:r w:rsidRPr="009B4F2C">
              <w:rPr>
                <w:rFonts w:ascii="Calibri" w:hAnsi="Calibri"/>
                <w:b/>
                <w:sz w:val="22"/>
              </w:rPr>
              <w:t>Telefonní číslo/a</w:t>
            </w:r>
          </w:p>
        </w:tc>
        <w:tc>
          <w:tcPr>
            <w:tcW w:w="6560" w:type="dxa"/>
          </w:tcPr>
          <w:p w14:paraId="04515906" w14:textId="77777777" w:rsidR="002126E6" w:rsidRPr="006E68E1" w:rsidRDefault="002126E6" w:rsidP="004B4EC5">
            <w:pPr>
              <w:rPr>
                <w:rFonts w:ascii="Calibri" w:hAnsi="Calibri"/>
                <w:sz w:val="32"/>
                <w:szCs w:val="16"/>
              </w:rPr>
            </w:pPr>
          </w:p>
        </w:tc>
      </w:tr>
      <w:tr w:rsidR="00755A7B" w:rsidRPr="004B55F0" w14:paraId="7435B6A6" w14:textId="77777777" w:rsidTr="009B4F2C">
        <w:tc>
          <w:tcPr>
            <w:tcW w:w="4060" w:type="dxa"/>
          </w:tcPr>
          <w:p w14:paraId="4AD11230" w14:textId="77777777" w:rsidR="00755A7B" w:rsidRPr="009B4F2C" w:rsidRDefault="00423EA9" w:rsidP="004B4EC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Požadovaný termín kurzu</w:t>
            </w:r>
            <w:r w:rsidR="000850E5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6560" w:type="dxa"/>
          </w:tcPr>
          <w:p w14:paraId="51B3A7B5" w14:textId="77777777" w:rsidR="00755A7B" w:rsidRPr="006E68E1" w:rsidRDefault="00755A7B" w:rsidP="004B4EC5">
            <w:pPr>
              <w:rPr>
                <w:rFonts w:ascii="Calibri" w:hAnsi="Calibri"/>
                <w:sz w:val="32"/>
                <w:szCs w:val="16"/>
              </w:rPr>
            </w:pPr>
          </w:p>
        </w:tc>
      </w:tr>
      <w:tr w:rsidR="002126E6" w:rsidRPr="009B4F2C" w14:paraId="4428AFF1" w14:textId="77777777" w:rsidTr="009B4F2C">
        <w:tc>
          <w:tcPr>
            <w:tcW w:w="10620" w:type="dxa"/>
            <w:gridSpan w:val="2"/>
            <w:shd w:val="clear" w:color="auto" w:fill="000000"/>
          </w:tcPr>
          <w:p w14:paraId="4BACEDB9" w14:textId="77777777" w:rsidR="002126E6" w:rsidRPr="009B4F2C" w:rsidRDefault="002126E6" w:rsidP="009179EE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 xml:space="preserve">D. Poznámky pro </w:t>
            </w:r>
            <w:r w:rsidR="009179EE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uchazeče</w:t>
            </w:r>
          </w:p>
        </w:tc>
      </w:tr>
      <w:tr w:rsidR="002126E6" w:rsidRPr="009B4F2C" w14:paraId="600A009C" w14:textId="77777777" w:rsidTr="009B4F2C">
        <w:tc>
          <w:tcPr>
            <w:tcW w:w="10620" w:type="dxa"/>
            <w:gridSpan w:val="2"/>
          </w:tcPr>
          <w:p w14:paraId="67F2934E" w14:textId="77777777" w:rsidR="002126E6" w:rsidRPr="009B4F2C" w:rsidRDefault="002126E6" w:rsidP="008456E1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 xml:space="preserve">Vyplněnou přihlášku </w:t>
            </w:r>
            <w:r w:rsidR="004A348B">
              <w:rPr>
                <w:rFonts w:ascii="Calibri" w:hAnsi="Calibri"/>
                <w:sz w:val="20"/>
                <w:szCs w:val="22"/>
              </w:rPr>
              <w:t xml:space="preserve">uchazeč 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zašle </w:t>
            </w:r>
            <w:r w:rsidR="00365942">
              <w:rPr>
                <w:rFonts w:ascii="Calibri" w:hAnsi="Calibri"/>
                <w:sz w:val="20"/>
                <w:szCs w:val="22"/>
              </w:rPr>
              <w:t xml:space="preserve">na e-mail </w:t>
            </w:r>
            <w:hyperlink r:id="rId8" w:history="1">
              <w:r w:rsidR="00365942" w:rsidRPr="00BA714E">
                <w:rPr>
                  <w:rStyle w:val="Hypertextovodkaz"/>
                  <w:rFonts w:ascii="Calibri" w:hAnsi="Calibri"/>
                  <w:sz w:val="20"/>
                  <w:szCs w:val="22"/>
                </w:rPr>
                <w:t>info@cefas.cz</w:t>
              </w:r>
            </w:hyperlink>
            <w:r w:rsidR="00365942">
              <w:rPr>
                <w:rFonts w:ascii="Calibri" w:hAnsi="Calibri"/>
                <w:sz w:val="20"/>
                <w:szCs w:val="22"/>
              </w:rPr>
              <w:t xml:space="preserve"> nebo </w:t>
            </w:r>
            <w:r w:rsidR="003E2296">
              <w:rPr>
                <w:rFonts w:ascii="Calibri" w:hAnsi="Calibri"/>
                <w:sz w:val="20"/>
                <w:szCs w:val="22"/>
              </w:rPr>
              <w:t xml:space="preserve">poštou </w:t>
            </w:r>
            <w:r w:rsidR="00320668">
              <w:rPr>
                <w:rFonts w:ascii="Calibri" w:hAnsi="Calibri"/>
                <w:sz w:val="20"/>
                <w:szCs w:val="22"/>
              </w:rPr>
              <w:t xml:space="preserve">na </w:t>
            </w:r>
            <w:r w:rsidR="00DE15D5">
              <w:rPr>
                <w:rFonts w:ascii="Calibri" w:hAnsi="Calibri"/>
                <w:sz w:val="20"/>
                <w:szCs w:val="22"/>
              </w:rPr>
              <w:t xml:space="preserve">adresu </w:t>
            </w:r>
            <w:r w:rsidR="000850E5">
              <w:rPr>
                <w:rFonts w:ascii="Calibri" w:hAnsi="Calibri"/>
                <w:sz w:val="20"/>
                <w:szCs w:val="22"/>
              </w:rPr>
              <w:t xml:space="preserve">autorizované osoby </w:t>
            </w:r>
            <w:r w:rsidR="00320668">
              <w:rPr>
                <w:rFonts w:ascii="Calibri" w:hAnsi="Calibri"/>
                <w:sz w:val="20"/>
                <w:szCs w:val="22"/>
              </w:rPr>
              <w:t xml:space="preserve">Česká fotovoltaická asociace </w:t>
            </w:r>
            <w:r w:rsidR="008456E1">
              <w:rPr>
                <w:rFonts w:ascii="Calibri" w:hAnsi="Calibri"/>
                <w:sz w:val="20"/>
                <w:szCs w:val="22"/>
              </w:rPr>
              <w:t>z</w:t>
            </w:r>
            <w:r w:rsidR="00320668">
              <w:rPr>
                <w:rFonts w:ascii="Calibri" w:hAnsi="Calibri"/>
                <w:sz w:val="20"/>
                <w:szCs w:val="22"/>
              </w:rPr>
              <w:t>.s.</w:t>
            </w:r>
            <w:r w:rsidR="004F77EF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071A24">
              <w:rPr>
                <w:rFonts w:ascii="Calibri" w:hAnsi="Calibri"/>
                <w:sz w:val="20"/>
                <w:szCs w:val="22"/>
              </w:rPr>
              <w:t>Teslova 1202/3</w:t>
            </w:r>
            <w:r w:rsidR="004F77EF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320668">
              <w:rPr>
                <w:rFonts w:ascii="Calibri" w:hAnsi="Calibri"/>
                <w:sz w:val="20"/>
                <w:szCs w:val="22"/>
              </w:rPr>
              <w:t>Plzeň</w:t>
            </w:r>
            <w:r w:rsidR="004F77EF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320668">
              <w:rPr>
                <w:rFonts w:ascii="Calibri" w:hAnsi="Calibri"/>
                <w:sz w:val="20"/>
                <w:szCs w:val="22"/>
              </w:rPr>
              <w:t>3</w:t>
            </w:r>
            <w:r w:rsidR="00071A24">
              <w:rPr>
                <w:rFonts w:ascii="Calibri" w:hAnsi="Calibri"/>
                <w:sz w:val="20"/>
                <w:szCs w:val="22"/>
              </w:rPr>
              <w:t>01</w:t>
            </w:r>
            <w:r w:rsidR="00BB0B8F">
              <w:rPr>
                <w:rFonts w:ascii="Calibri" w:hAnsi="Calibri"/>
                <w:sz w:val="20"/>
                <w:szCs w:val="22"/>
              </w:rPr>
              <w:t xml:space="preserve"> </w:t>
            </w:r>
            <w:r w:rsidR="00320668">
              <w:rPr>
                <w:rFonts w:ascii="Calibri" w:hAnsi="Calibri"/>
                <w:sz w:val="20"/>
                <w:szCs w:val="22"/>
              </w:rPr>
              <w:t>00</w:t>
            </w:r>
            <w:r w:rsidR="00365942">
              <w:rPr>
                <w:rFonts w:ascii="Calibri" w:hAnsi="Calibri"/>
                <w:sz w:val="20"/>
                <w:szCs w:val="22"/>
              </w:rPr>
              <w:t>.</w:t>
            </w:r>
          </w:p>
        </w:tc>
      </w:tr>
      <w:tr w:rsidR="002126E6" w:rsidRPr="009B4F2C" w14:paraId="22ED57AF" w14:textId="77777777" w:rsidTr="009B4F2C">
        <w:tc>
          <w:tcPr>
            <w:tcW w:w="10620" w:type="dxa"/>
            <w:gridSpan w:val="2"/>
            <w:shd w:val="clear" w:color="auto" w:fill="000000"/>
          </w:tcPr>
          <w:p w14:paraId="7AC64260" w14:textId="77777777" w:rsidR="002126E6" w:rsidRPr="009B4F2C" w:rsidRDefault="002126E6" w:rsidP="002126E6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E. </w:t>
            </w:r>
            <w:r w:rsidR="00E16AFC" w:rsidRPr="009B4F2C">
              <w:rPr>
                <w:rFonts w:ascii="Calibri" w:hAnsi="Calibri"/>
                <w:b/>
                <w:bCs/>
                <w:color w:val="FFFFFF"/>
                <w:szCs w:val="28"/>
              </w:rPr>
              <w:t>D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 xml:space="preserve">atum a podpis </w:t>
            </w:r>
            <w:r w:rsidR="001533FA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uchazeče</w:t>
            </w:r>
          </w:p>
        </w:tc>
      </w:tr>
      <w:tr w:rsidR="002126E6" w:rsidRPr="009B4F2C" w14:paraId="572015A9" w14:textId="77777777" w:rsidTr="009B4F2C">
        <w:tc>
          <w:tcPr>
            <w:tcW w:w="10620" w:type="dxa"/>
            <w:gridSpan w:val="2"/>
          </w:tcPr>
          <w:p w14:paraId="0649A354" w14:textId="77777777" w:rsidR="002126E6" w:rsidRPr="009B4F2C" w:rsidRDefault="002856AC" w:rsidP="002126E6">
            <w:pPr>
              <w:rPr>
                <w:rFonts w:ascii="Calibri" w:hAnsi="Calibri"/>
                <w:b/>
                <w:bCs/>
                <w:sz w:val="22"/>
                <w:szCs w:val="23"/>
              </w:rPr>
            </w:pP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>M</w:t>
            </w:r>
            <w:r w:rsidR="0033522C" w:rsidRPr="009B4F2C">
              <w:rPr>
                <w:rFonts w:ascii="Calibri" w:hAnsi="Calibri"/>
                <w:b/>
                <w:bCs/>
                <w:sz w:val="22"/>
                <w:szCs w:val="23"/>
              </w:rPr>
              <w:t>ís</w:t>
            </w:r>
            <w:r w:rsidR="00FE349B" w:rsidRPr="009B4F2C">
              <w:rPr>
                <w:rFonts w:ascii="Calibri" w:hAnsi="Calibri"/>
                <w:b/>
                <w:bCs/>
                <w:sz w:val="22"/>
                <w:szCs w:val="23"/>
              </w:rPr>
              <w:t>to,</w:t>
            </w: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 xml:space="preserve"> datum </w:t>
            </w:r>
            <w:r w:rsidR="002126E6" w:rsidRPr="009B4F2C">
              <w:rPr>
                <w:rFonts w:ascii="Calibri" w:hAnsi="Calibri"/>
                <w:b/>
                <w:bCs/>
                <w:sz w:val="22"/>
                <w:szCs w:val="23"/>
              </w:rPr>
              <w:t xml:space="preserve">vyplnění přihlášky a podpis </w:t>
            </w:r>
            <w:r w:rsidR="00450F76">
              <w:rPr>
                <w:rFonts w:ascii="Calibri" w:hAnsi="Calibri"/>
                <w:b/>
                <w:bCs/>
                <w:sz w:val="22"/>
                <w:szCs w:val="23"/>
              </w:rPr>
              <w:t>uchazeče</w:t>
            </w:r>
          </w:p>
          <w:p w14:paraId="520B7D52" w14:textId="77777777" w:rsidR="00E5443E" w:rsidRDefault="00E5443E" w:rsidP="002126E6">
            <w:pPr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14:paraId="1DD38849" w14:textId="77777777" w:rsidR="004C01BA" w:rsidRPr="009B4F2C" w:rsidRDefault="004C01BA" w:rsidP="002126E6">
            <w:pPr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</w:tr>
    </w:tbl>
    <w:p w14:paraId="04EBD6A1" w14:textId="77777777" w:rsidR="0033522C" w:rsidRPr="00755A7B" w:rsidRDefault="0033522C" w:rsidP="00755A7B">
      <w:pPr>
        <w:rPr>
          <w:rFonts w:ascii="Calibri" w:hAnsi="Calibri"/>
          <w:sz w:val="2"/>
          <w:szCs w:val="2"/>
        </w:rPr>
      </w:pPr>
    </w:p>
    <w:sectPr w:rsidR="0033522C" w:rsidRPr="00755A7B" w:rsidSect="00E5443E">
      <w:footerReference w:type="even" r:id="rId9"/>
      <w:footerReference w:type="default" r:id="rId10"/>
      <w:footerReference w:type="first" r:id="rId11"/>
      <w:pgSz w:w="12242" w:h="15842"/>
      <w:pgMar w:top="720" w:right="902" w:bottom="1417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088BE" w14:textId="77777777" w:rsidR="00934202" w:rsidRDefault="00934202" w:rsidP="009B4F2C">
      <w:r>
        <w:separator/>
      </w:r>
    </w:p>
  </w:endnote>
  <w:endnote w:type="continuationSeparator" w:id="0">
    <w:p w14:paraId="07C87CD8" w14:textId="77777777" w:rsidR="00934202" w:rsidRDefault="00934202" w:rsidP="009B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74DF" w14:textId="77777777" w:rsidR="000C4F1E" w:rsidRPr="008B38C8" w:rsidRDefault="000C4F1E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14:paraId="786E6F5E" w14:textId="77777777" w:rsidR="000C4F1E" w:rsidRPr="008B38C8" w:rsidRDefault="000C4F1E">
    <w:pPr>
      <w:pStyle w:val="Zpat"/>
      <w:ind w:right="360"/>
      <w:rPr>
        <w:sz w:val="14"/>
        <w:szCs w:val="14"/>
      </w:rPr>
    </w:pPr>
  </w:p>
  <w:p w14:paraId="3FB3599E" w14:textId="77777777" w:rsidR="000C4F1E" w:rsidRPr="008B38C8" w:rsidRDefault="000C4F1E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B95F" w14:textId="77777777" w:rsidR="000C4F1E" w:rsidRPr="008B38C8" w:rsidRDefault="000C4F1E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 w:rsidR="00BB0B8F"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14:paraId="05D739AC" w14:textId="77777777" w:rsidR="000C4F1E" w:rsidRPr="008B38C8" w:rsidRDefault="000C4F1E">
    <w:pPr>
      <w:pStyle w:val="Zpat"/>
      <w:ind w:right="360"/>
      <w:rPr>
        <w:sz w:val="14"/>
        <w:szCs w:val="14"/>
      </w:rPr>
    </w:pPr>
  </w:p>
  <w:p w14:paraId="2CCC2BE4" w14:textId="77777777" w:rsidR="000C4F1E" w:rsidRPr="008B38C8" w:rsidRDefault="000C4F1E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41481" w14:textId="0A51385C" w:rsidR="000C4F1E" w:rsidRDefault="000C4F1E" w:rsidP="00A9056A">
    <w:pPr>
      <w:pStyle w:val="Zpat"/>
      <w:jc w:val="center"/>
      <w:rPr>
        <w:b/>
      </w:rPr>
    </w:pPr>
    <w:r w:rsidRPr="0033522C">
      <w:rPr>
        <w:b/>
      </w:rPr>
      <w:t xml:space="preserve">Přihláška </w:t>
    </w:r>
    <w:r w:rsidR="00AD5E2D">
      <w:rPr>
        <w:b/>
      </w:rPr>
      <w:t xml:space="preserve">na </w:t>
    </w:r>
    <w:r w:rsidR="00F2094F">
      <w:rPr>
        <w:b/>
      </w:rPr>
      <w:t>kurz</w:t>
    </w:r>
  </w:p>
  <w:p w14:paraId="70637E17" w14:textId="0A0F3F6E" w:rsidR="000C4F1E" w:rsidRPr="00A9056A" w:rsidRDefault="00B2682D" w:rsidP="00A9056A">
    <w:pPr>
      <w:pStyle w:val="Zpat"/>
      <w:jc w:val="center"/>
      <w:rPr>
        <w:b/>
        <w:caps/>
      </w:rPr>
    </w:pPr>
    <w:r w:rsidRPr="00B2682D">
      <w:rPr>
        <w:b/>
        <w:caps/>
      </w:rPr>
      <w:t>OSTROVNÍ A HYBRIDNÍ FVE VICTRON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A5F5" w14:textId="77777777" w:rsidR="00934202" w:rsidRDefault="00934202" w:rsidP="009B4F2C">
      <w:r>
        <w:separator/>
      </w:r>
    </w:p>
  </w:footnote>
  <w:footnote w:type="continuationSeparator" w:id="0">
    <w:p w14:paraId="7BC8F211" w14:textId="77777777" w:rsidR="00934202" w:rsidRDefault="00934202" w:rsidP="009B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B22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4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EE6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EC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D61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23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65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EA6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4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AB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46431A"/>
    <w:lvl w:ilvl="0">
      <w:numFmt w:val="bullet"/>
      <w:lvlText w:val="*"/>
      <w:lvlJc w:val="left"/>
    </w:lvl>
  </w:abstractNum>
  <w:abstractNum w:abstractNumId="11" w15:restartNumberingAfterBreak="0">
    <w:nsid w:val="022330A0"/>
    <w:multiLevelType w:val="hybridMultilevel"/>
    <w:tmpl w:val="9F9CC556"/>
    <w:lvl w:ilvl="0" w:tplc="DE8E892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0EB14173"/>
    <w:multiLevelType w:val="hybridMultilevel"/>
    <w:tmpl w:val="55924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721A1"/>
    <w:multiLevelType w:val="hybridMultilevel"/>
    <w:tmpl w:val="04188626"/>
    <w:lvl w:ilvl="0" w:tplc="07B2B18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A9E4ADF"/>
    <w:multiLevelType w:val="hybridMultilevel"/>
    <w:tmpl w:val="59464AF0"/>
    <w:lvl w:ilvl="0" w:tplc="2598BD0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EA96392"/>
    <w:multiLevelType w:val="hybridMultilevel"/>
    <w:tmpl w:val="4ECE9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F262C"/>
    <w:multiLevelType w:val="hybridMultilevel"/>
    <w:tmpl w:val="2B804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4B312D"/>
    <w:multiLevelType w:val="hybridMultilevel"/>
    <w:tmpl w:val="2144AA36"/>
    <w:lvl w:ilvl="0" w:tplc="607CE68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2D36321B"/>
    <w:multiLevelType w:val="hybridMultilevel"/>
    <w:tmpl w:val="E0E2F2A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33CC4"/>
    <w:multiLevelType w:val="hybridMultilevel"/>
    <w:tmpl w:val="B3D48162"/>
    <w:lvl w:ilvl="0" w:tplc="633445B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BE212F4"/>
    <w:multiLevelType w:val="hybridMultilevel"/>
    <w:tmpl w:val="BACA519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12EE5"/>
    <w:multiLevelType w:val="hybridMultilevel"/>
    <w:tmpl w:val="64069B2E"/>
    <w:lvl w:ilvl="0" w:tplc="DC729D20">
      <w:start w:val="3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4B6A6E4C"/>
    <w:multiLevelType w:val="hybridMultilevel"/>
    <w:tmpl w:val="B7F6E9A4"/>
    <w:lvl w:ilvl="0" w:tplc="196EE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7046"/>
    <w:multiLevelType w:val="hybridMultilevel"/>
    <w:tmpl w:val="5EE02942"/>
    <w:lvl w:ilvl="0" w:tplc="B62EB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25DE3"/>
    <w:multiLevelType w:val="hybridMultilevel"/>
    <w:tmpl w:val="96ACAF9A"/>
    <w:lvl w:ilvl="0" w:tplc="28744B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740EF"/>
    <w:multiLevelType w:val="multilevel"/>
    <w:tmpl w:val="B9B61672"/>
    <w:lvl w:ilvl="0">
      <w:numFmt w:val="none"/>
      <w:lvlText w:val=""/>
      <w:legacy w:legacy="1" w:legacySpace="0" w:legacyIndent="705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5" w:hanging="360"/>
      </w:pPr>
      <w:rPr>
        <w:rFonts w:ascii="Wingdings" w:hAnsi="Wingdings" w:hint="default"/>
      </w:rPr>
    </w:lvl>
  </w:abstractNum>
  <w:abstractNum w:abstractNumId="26" w15:restartNumberingAfterBreak="0">
    <w:nsid w:val="5D071D19"/>
    <w:multiLevelType w:val="hybridMultilevel"/>
    <w:tmpl w:val="A91E62C2"/>
    <w:lvl w:ilvl="0" w:tplc="2DF0B5E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50824"/>
    <w:multiLevelType w:val="multilevel"/>
    <w:tmpl w:val="09F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5079D7"/>
    <w:multiLevelType w:val="hybridMultilevel"/>
    <w:tmpl w:val="AD620324"/>
    <w:lvl w:ilvl="0" w:tplc="18B2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7146F"/>
    <w:multiLevelType w:val="hybridMultilevel"/>
    <w:tmpl w:val="AFF83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16104">
    <w:abstractNumId w:val="16"/>
  </w:num>
  <w:num w:numId="2" w16cid:durableId="1294866899">
    <w:abstractNumId w:val="29"/>
  </w:num>
  <w:num w:numId="3" w16cid:durableId="1869752201">
    <w:abstractNumId w:val="20"/>
  </w:num>
  <w:num w:numId="4" w16cid:durableId="1593394755">
    <w:abstractNumId w:val="18"/>
  </w:num>
  <w:num w:numId="5" w16cid:durableId="900597597">
    <w:abstractNumId w:val="19"/>
  </w:num>
  <w:num w:numId="6" w16cid:durableId="1004405721">
    <w:abstractNumId w:val="10"/>
    <w:lvlOverride w:ilvl="0">
      <w:lvl w:ilvl="0">
        <w:numFmt w:val="bullet"/>
        <w:lvlText w:val=""/>
        <w:legacy w:legacy="1" w:legacySpace="0" w:legacyIndent="705"/>
        <w:lvlJc w:val="left"/>
        <w:pPr>
          <w:ind w:left="705" w:hanging="705"/>
        </w:pPr>
        <w:rPr>
          <w:rFonts w:ascii="Symbol" w:hAnsi="Symbol" w:hint="default"/>
        </w:rPr>
      </w:lvl>
    </w:lvlOverride>
  </w:num>
  <w:num w:numId="7" w16cid:durableId="1520074066">
    <w:abstractNumId w:val="25"/>
  </w:num>
  <w:num w:numId="8" w16cid:durableId="179904201">
    <w:abstractNumId w:val="26"/>
  </w:num>
  <w:num w:numId="9" w16cid:durableId="1134444185">
    <w:abstractNumId w:val="17"/>
  </w:num>
  <w:num w:numId="10" w16cid:durableId="1068576091">
    <w:abstractNumId w:val="21"/>
  </w:num>
  <w:num w:numId="11" w16cid:durableId="624429938">
    <w:abstractNumId w:val="8"/>
  </w:num>
  <w:num w:numId="12" w16cid:durableId="941571321">
    <w:abstractNumId w:val="3"/>
  </w:num>
  <w:num w:numId="13" w16cid:durableId="1595897766">
    <w:abstractNumId w:val="2"/>
  </w:num>
  <w:num w:numId="14" w16cid:durableId="1918787425">
    <w:abstractNumId w:val="1"/>
  </w:num>
  <w:num w:numId="15" w16cid:durableId="1595046415">
    <w:abstractNumId w:val="0"/>
  </w:num>
  <w:num w:numId="16" w16cid:durableId="1733697518">
    <w:abstractNumId w:val="9"/>
  </w:num>
  <w:num w:numId="17" w16cid:durableId="762841762">
    <w:abstractNumId w:val="7"/>
  </w:num>
  <w:num w:numId="18" w16cid:durableId="472138735">
    <w:abstractNumId w:val="6"/>
  </w:num>
  <w:num w:numId="19" w16cid:durableId="2000889105">
    <w:abstractNumId w:val="5"/>
  </w:num>
  <w:num w:numId="20" w16cid:durableId="776406038">
    <w:abstractNumId w:val="4"/>
  </w:num>
  <w:num w:numId="21" w16cid:durableId="1967271680">
    <w:abstractNumId w:val="13"/>
  </w:num>
  <w:num w:numId="22" w16cid:durableId="1477182963">
    <w:abstractNumId w:val="11"/>
  </w:num>
  <w:num w:numId="23" w16cid:durableId="1579100208">
    <w:abstractNumId w:val="22"/>
  </w:num>
  <w:num w:numId="24" w16cid:durableId="1763914614">
    <w:abstractNumId w:val="28"/>
  </w:num>
  <w:num w:numId="25" w16cid:durableId="1763453621">
    <w:abstractNumId w:val="14"/>
  </w:num>
  <w:num w:numId="26" w16cid:durableId="417796316">
    <w:abstractNumId w:val="24"/>
  </w:num>
  <w:num w:numId="27" w16cid:durableId="2042513870">
    <w:abstractNumId w:val="27"/>
  </w:num>
  <w:num w:numId="28" w16cid:durableId="704526784">
    <w:abstractNumId w:val="23"/>
  </w:num>
  <w:num w:numId="29" w16cid:durableId="1260748470">
    <w:abstractNumId w:val="12"/>
  </w:num>
  <w:num w:numId="30" w16cid:durableId="19158157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8F"/>
    <w:rsid w:val="00007D6D"/>
    <w:rsid w:val="00011E73"/>
    <w:rsid w:val="000126BE"/>
    <w:rsid w:val="0001663C"/>
    <w:rsid w:val="000311B7"/>
    <w:rsid w:val="000425BE"/>
    <w:rsid w:val="00044B83"/>
    <w:rsid w:val="0006261D"/>
    <w:rsid w:val="00065E9F"/>
    <w:rsid w:val="00067F18"/>
    <w:rsid w:val="00071A24"/>
    <w:rsid w:val="00084FF4"/>
    <w:rsid w:val="000850E5"/>
    <w:rsid w:val="000A5A50"/>
    <w:rsid w:val="000B6DCC"/>
    <w:rsid w:val="000C1112"/>
    <w:rsid w:val="000C1D04"/>
    <w:rsid w:val="000C4F1E"/>
    <w:rsid w:val="000E00B2"/>
    <w:rsid w:val="00104FB1"/>
    <w:rsid w:val="00105EC7"/>
    <w:rsid w:val="0011172C"/>
    <w:rsid w:val="001162E9"/>
    <w:rsid w:val="0012752D"/>
    <w:rsid w:val="00131842"/>
    <w:rsid w:val="001533FA"/>
    <w:rsid w:val="00161738"/>
    <w:rsid w:val="00165541"/>
    <w:rsid w:val="001938FC"/>
    <w:rsid w:val="001C2042"/>
    <w:rsid w:val="001D6408"/>
    <w:rsid w:val="001E6FDE"/>
    <w:rsid w:val="001F5FCF"/>
    <w:rsid w:val="002126E6"/>
    <w:rsid w:val="00220DE4"/>
    <w:rsid w:val="002307EF"/>
    <w:rsid w:val="00242409"/>
    <w:rsid w:val="00242795"/>
    <w:rsid w:val="002856AC"/>
    <w:rsid w:val="002A29C1"/>
    <w:rsid w:val="002A301A"/>
    <w:rsid w:val="002B4C97"/>
    <w:rsid w:val="002E22C3"/>
    <w:rsid w:val="002E47C2"/>
    <w:rsid w:val="00307500"/>
    <w:rsid w:val="00320668"/>
    <w:rsid w:val="00324094"/>
    <w:rsid w:val="0033522C"/>
    <w:rsid w:val="0034535A"/>
    <w:rsid w:val="00365942"/>
    <w:rsid w:val="003768D8"/>
    <w:rsid w:val="003C2CFF"/>
    <w:rsid w:val="003D2FAE"/>
    <w:rsid w:val="003D60DF"/>
    <w:rsid w:val="003E2296"/>
    <w:rsid w:val="003E78C9"/>
    <w:rsid w:val="003F0348"/>
    <w:rsid w:val="00421BF1"/>
    <w:rsid w:val="00423EA9"/>
    <w:rsid w:val="00433F72"/>
    <w:rsid w:val="00446C50"/>
    <w:rsid w:val="00450F76"/>
    <w:rsid w:val="00475F5D"/>
    <w:rsid w:val="004A348B"/>
    <w:rsid w:val="004B4EC5"/>
    <w:rsid w:val="004B55F0"/>
    <w:rsid w:val="004C01BA"/>
    <w:rsid w:val="004D73F3"/>
    <w:rsid w:val="004F523E"/>
    <w:rsid w:val="004F77EF"/>
    <w:rsid w:val="00506D61"/>
    <w:rsid w:val="00566243"/>
    <w:rsid w:val="00576609"/>
    <w:rsid w:val="005C1003"/>
    <w:rsid w:val="005C2625"/>
    <w:rsid w:val="005C286B"/>
    <w:rsid w:val="005D2DBF"/>
    <w:rsid w:val="005D3911"/>
    <w:rsid w:val="00600CA0"/>
    <w:rsid w:val="006152D6"/>
    <w:rsid w:val="00621D0A"/>
    <w:rsid w:val="006268DB"/>
    <w:rsid w:val="00634192"/>
    <w:rsid w:val="006400B9"/>
    <w:rsid w:val="00667605"/>
    <w:rsid w:val="00674861"/>
    <w:rsid w:val="006819FE"/>
    <w:rsid w:val="0069678E"/>
    <w:rsid w:val="006B57CE"/>
    <w:rsid w:val="006C27A2"/>
    <w:rsid w:val="006C7131"/>
    <w:rsid w:val="006E68E1"/>
    <w:rsid w:val="006F3C71"/>
    <w:rsid w:val="006F464C"/>
    <w:rsid w:val="0070048F"/>
    <w:rsid w:val="00720CE1"/>
    <w:rsid w:val="00743286"/>
    <w:rsid w:val="007439B0"/>
    <w:rsid w:val="00750647"/>
    <w:rsid w:val="00755A7B"/>
    <w:rsid w:val="00761EE4"/>
    <w:rsid w:val="007966DF"/>
    <w:rsid w:val="007A3ADF"/>
    <w:rsid w:val="007E2A59"/>
    <w:rsid w:val="007E5678"/>
    <w:rsid w:val="007F6136"/>
    <w:rsid w:val="00841212"/>
    <w:rsid w:val="008456E1"/>
    <w:rsid w:val="00860501"/>
    <w:rsid w:val="008605F7"/>
    <w:rsid w:val="008635D0"/>
    <w:rsid w:val="008A15F4"/>
    <w:rsid w:val="008A3154"/>
    <w:rsid w:val="008B07D9"/>
    <w:rsid w:val="008B38C8"/>
    <w:rsid w:val="008D2EE2"/>
    <w:rsid w:val="008E5798"/>
    <w:rsid w:val="009074A3"/>
    <w:rsid w:val="009123B3"/>
    <w:rsid w:val="009179EE"/>
    <w:rsid w:val="00932737"/>
    <w:rsid w:val="00934202"/>
    <w:rsid w:val="00935852"/>
    <w:rsid w:val="0093625D"/>
    <w:rsid w:val="00941BC6"/>
    <w:rsid w:val="00941EFE"/>
    <w:rsid w:val="00943EF4"/>
    <w:rsid w:val="009441EA"/>
    <w:rsid w:val="00952DE0"/>
    <w:rsid w:val="00956090"/>
    <w:rsid w:val="0095794C"/>
    <w:rsid w:val="009677D8"/>
    <w:rsid w:val="0097239D"/>
    <w:rsid w:val="009757B0"/>
    <w:rsid w:val="00976C81"/>
    <w:rsid w:val="00983473"/>
    <w:rsid w:val="00990BA3"/>
    <w:rsid w:val="009B4F2C"/>
    <w:rsid w:val="009C42DA"/>
    <w:rsid w:val="009F18BF"/>
    <w:rsid w:val="009F193C"/>
    <w:rsid w:val="00A07FB9"/>
    <w:rsid w:val="00A14F0C"/>
    <w:rsid w:val="00A632DB"/>
    <w:rsid w:val="00A649AF"/>
    <w:rsid w:val="00A809FC"/>
    <w:rsid w:val="00A83CC3"/>
    <w:rsid w:val="00A9056A"/>
    <w:rsid w:val="00AB1588"/>
    <w:rsid w:val="00AC0A4E"/>
    <w:rsid w:val="00AC47E3"/>
    <w:rsid w:val="00AC633F"/>
    <w:rsid w:val="00AD5E2D"/>
    <w:rsid w:val="00AD61B3"/>
    <w:rsid w:val="00B029D3"/>
    <w:rsid w:val="00B05B18"/>
    <w:rsid w:val="00B1248C"/>
    <w:rsid w:val="00B1615A"/>
    <w:rsid w:val="00B2682D"/>
    <w:rsid w:val="00B46C98"/>
    <w:rsid w:val="00B70041"/>
    <w:rsid w:val="00B74C23"/>
    <w:rsid w:val="00B84CB8"/>
    <w:rsid w:val="00B9728F"/>
    <w:rsid w:val="00BB0B8F"/>
    <w:rsid w:val="00BC0B64"/>
    <w:rsid w:val="00BD7043"/>
    <w:rsid w:val="00BE5DBD"/>
    <w:rsid w:val="00BE7740"/>
    <w:rsid w:val="00BF020B"/>
    <w:rsid w:val="00BF7515"/>
    <w:rsid w:val="00C01C00"/>
    <w:rsid w:val="00C030F9"/>
    <w:rsid w:val="00C14AED"/>
    <w:rsid w:val="00C33C38"/>
    <w:rsid w:val="00C369C5"/>
    <w:rsid w:val="00C54F10"/>
    <w:rsid w:val="00C65F9C"/>
    <w:rsid w:val="00C7381B"/>
    <w:rsid w:val="00C8520D"/>
    <w:rsid w:val="00CA604D"/>
    <w:rsid w:val="00CC3543"/>
    <w:rsid w:val="00CE4A83"/>
    <w:rsid w:val="00CF666C"/>
    <w:rsid w:val="00D1208E"/>
    <w:rsid w:val="00D63C90"/>
    <w:rsid w:val="00D97482"/>
    <w:rsid w:val="00DA7305"/>
    <w:rsid w:val="00DB0E48"/>
    <w:rsid w:val="00DC4832"/>
    <w:rsid w:val="00DD4E99"/>
    <w:rsid w:val="00DE15D5"/>
    <w:rsid w:val="00DE646F"/>
    <w:rsid w:val="00DE7FEB"/>
    <w:rsid w:val="00E1035F"/>
    <w:rsid w:val="00E1413A"/>
    <w:rsid w:val="00E16AFC"/>
    <w:rsid w:val="00E324E4"/>
    <w:rsid w:val="00E369FD"/>
    <w:rsid w:val="00E43FBC"/>
    <w:rsid w:val="00E4421A"/>
    <w:rsid w:val="00E51F0B"/>
    <w:rsid w:val="00E5443E"/>
    <w:rsid w:val="00E62633"/>
    <w:rsid w:val="00E73DA7"/>
    <w:rsid w:val="00E75EEE"/>
    <w:rsid w:val="00E76E1C"/>
    <w:rsid w:val="00EA14CD"/>
    <w:rsid w:val="00EA5339"/>
    <w:rsid w:val="00EB3558"/>
    <w:rsid w:val="00ED0A6F"/>
    <w:rsid w:val="00EF6E10"/>
    <w:rsid w:val="00EF6F1C"/>
    <w:rsid w:val="00EF7856"/>
    <w:rsid w:val="00F02AB6"/>
    <w:rsid w:val="00F119DA"/>
    <w:rsid w:val="00F2094F"/>
    <w:rsid w:val="00F22318"/>
    <w:rsid w:val="00F2636D"/>
    <w:rsid w:val="00F36034"/>
    <w:rsid w:val="00F417CC"/>
    <w:rsid w:val="00F56E52"/>
    <w:rsid w:val="00F75DFA"/>
    <w:rsid w:val="00F90DF6"/>
    <w:rsid w:val="00FA30D5"/>
    <w:rsid w:val="00FC2258"/>
    <w:rsid w:val="00FE349B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DF9D5"/>
  <w15:chartTrackingRefBased/>
  <w15:docId w15:val="{17669BA2-0CC0-4588-B8BB-48E811B4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 w:cs="Arial"/>
      <w:i/>
      <w:iCs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C73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83473"/>
    <w:rPr>
      <w:color w:val="0000FF"/>
      <w:u w:val="single"/>
    </w:rPr>
  </w:style>
  <w:style w:type="paragraph" w:styleId="Zhlav">
    <w:name w:val="header"/>
    <w:basedOn w:val="Normln"/>
    <w:rsid w:val="00D63C90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33522C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324094"/>
    <w:pPr>
      <w:spacing w:after="150"/>
    </w:pPr>
  </w:style>
  <w:style w:type="character" w:styleId="Nevyeenzmnka">
    <w:name w:val="Unresolved Mention"/>
    <w:uiPriority w:val="99"/>
    <w:semiHidden/>
    <w:unhideWhenUsed/>
    <w:rsid w:val="0069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f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fa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ČFA</vt:lpstr>
    </vt:vector>
  </TitlesOfParts>
  <Company>MSMT</Company>
  <LinksUpToDate>false</LinksUpToDate>
  <CharactersWithSpaces>2676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mailto:info@cefas.cz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https://www.ufae.cz/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ČFA</dc:title>
  <dc:subject/>
  <dc:creator>Petr Maule</dc:creator>
  <cp:keywords/>
  <cp:lastModifiedBy>Maule Petr (213989)</cp:lastModifiedBy>
  <cp:revision>4</cp:revision>
  <cp:lastPrinted>2025-02-05T13:22:00Z</cp:lastPrinted>
  <dcterms:created xsi:type="dcterms:W3CDTF">2025-02-05T13:21:00Z</dcterms:created>
  <dcterms:modified xsi:type="dcterms:W3CDTF">2025-02-05T13:24:00Z</dcterms:modified>
</cp:coreProperties>
</file>